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6D46C" w14:textId="77777777" w:rsidR="0098394D" w:rsidRDefault="0098394D" w:rsidP="009818A6">
      <w:pPr>
        <w:pStyle w:val="NormalWeb"/>
        <w:shd w:val="clear" w:color="auto" w:fill="FFFFFF"/>
        <w:jc w:val="center"/>
        <w:rPr>
          <w:rFonts w:ascii="Verdana" w:hAnsi="Verdana"/>
          <w:color w:val="222222"/>
        </w:rPr>
      </w:pPr>
      <w:r>
        <w:rPr>
          <w:rFonts w:ascii="Verdana" w:hAnsi="Verdana"/>
          <w:color w:val="222222"/>
        </w:rPr>
        <w:t>Homily of Fourth Sunday in Ordinary Time, Year A, 2026</w:t>
      </w:r>
    </w:p>
    <w:p w14:paraId="119F41A4" w14:textId="77777777" w:rsidR="0098394D" w:rsidRDefault="0098394D" w:rsidP="009818A6">
      <w:pPr>
        <w:pStyle w:val="NormalWeb"/>
        <w:shd w:val="clear" w:color="auto" w:fill="FFFFFF"/>
        <w:jc w:val="center"/>
        <w:rPr>
          <w:rFonts w:ascii="Verdana" w:hAnsi="Verdana"/>
          <w:color w:val="222222"/>
        </w:rPr>
      </w:pPr>
      <w:r>
        <w:rPr>
          <w:rFonts w:ascii="Verdana" w:hAnsi="Verdana"/>
          <w:color w:val="222222"/>
        </w:rPr>
        <w:t>Zephaniah 2:3, 3:12-13; Psalm 146:6-10; 1 Corinthians 1:26-31; Matthew 5:1-12</w:t>
      </w:r>
    </w:p>
    <w:p w14:paraId="6AD1203C" w14:textId="4721E33F" w:rsidR="0098394D" w:rsidRDefault="0098394D" w:rsidP="0098394D">
      <w:pPr>
        <w:pStyle w:val="NormalWeb"/>
        <w:shd w:val="clear" w:color="auto" w:fill="FFFFFF"/>
        <w:rPr>
          <w:rFonts w:ascii="Verdana" w:hAnsi="Verdana"/>
          <w:color w:val="222222"/>
        </w:rPr>
      </w:pPr>
      <w:r>
        <w:rPr>
          <w:rFonts w:ascii="Verdana" w:hAnsi="Verdana"/>
          <w:color w:val="222222"/>
        </w:rPr>
        <w:t xml:space="preserve">Zephaniah prophesied when the worship of the true God was abandoned by </w:t>
      </w:r>
      <w:r w:rsidR="009818A6">
        <w:rPr>
          <w:rFonts w:ascii="Verdana" w:hAnsi="Verdana"/>
          <w:color w:val="222222"/>
        </w:rPr>
        <w:t xml:space="preserve">many </w:t>
      </w:r>
      <w:r>
        <w:rPr>
          <w:rFonts w:ascii="Verdana" w:hAnsi="Verdana"/>
          <w:color w:val="222222"/>
        </w:rPr>
        <w:t>people in Israel. The first reading is Zephaniah’s prophecy to encourage the faithful “remnant of Israel” not to lose faith but to continue to observe God’s law and take refuge in God. Zephaniah said to them, “Seek the Lord… seek justice, seek humility… speak no lies.” If they remained faithful, they would “be sheltered on the day of the Lord’s anger.” “The day of the Lord’s anger” means the day of divine judgment.</w:t>
      </w:r>
    </w:p>
    <w:p w14:paraId="56798FCD" w14:textId="77777777" w:rsidR="0098394D" w:rsidRDefault="0098394D" w:rsidP="0098394D">
      <w:pPr>
        <w:pStyle w:val="NormalWeb"/>
        <w:shd w:val="clear" w:color="auto" w:fill="FFFFFF"/>
        <w:rPr>
          <w:rFonts w:ascii="Verdana" w:hAnsi="Verdana"/>
          <w:color w:val="222222"/>
        </w:rPr>
      </w:pPr>
      <w:r>
        <w:rPr>
          <w:rFonts w:ascii="Verdana" w:hAnsi="Verdana"/>
          <w:color w:val="222222"/>
        </w:rPr>
        <w:t>Our situation is like how things were when Zephaniah prophesied in Israel. Many people have abandoned the worship of the true God. We are the “remnant” faithful. Today’s readings encourage us not to lose our faith but continue to seek the Lord and take refuge in him. We are encouraged to continue to live the life of justice, humility, and integrity. We are encouraged to seek shelter in nothing else but in the Lord.</w:t>
      </w:r>
    </w:p>
    <w:p w14:paraId="477D55A6" w14:textId="53EF7D22" w:rsidR="0098394D" w:rsidRDefault="0098394D" w:rsidP="0098394D">
      <w:pPr>
        <w:pStyle w:val="NormalWeb"/>
        <w:shd w:val="clear" w:color="auto" w:fill="FFFFFF"/>
        <w:rPr>
          <w:rFonts w:ascii="Verdana" w:hAnsi="Verdana"/>
          <w:color w:val="222222"/>
        </w:rPr>
      </w:pPr>
      <w:r>
        <w:rPr>
          <w:rFonts w:ascii="Verdana" w:hAnsi="Verdana"/>
          <w:color w:val="222222"/>
        </w:rPr>
        <w:t>Before Jesus arrived</w:t>
      </w:r>
      <w:r w:rsidR="009818A6">
        <w:rPr>
          <w:rFonts w:ascii="Verdana" w:hAnsi="Verdana"/>
          <w:color w:val="222222"/>
        </w:rPr>
        <w:t xml:space="preserve">, there </w:t>
      </w:r>
      <w:r>
        <w:rPr>
          <w:rFonts w:ascii="Verdana" w:hAnsi="Verdana"/>
          <w:color w:val="222222"/>
        </w:rPr>
        <w:t>were the high-handed Roman oppressors, the corrupt tax</w:t>
      </w:r>
      <w:r w:rsidR="009818A6">
        <w:rPr>
          <w:rFonts w:ascii="Verdana" w:hAnsi="Verdana"/>
          <w:color w:val="222222"/>
        </w:rPr>
        <w:t xml:space="preserve"> collectors</w:t>
      </w:r>
      <w:r>
        <w:rPr>
          <w:rFonts w:ascii="Verdana" w:hAnsi="Verdana"/>
          <w:color w:val="222222"/>
        </w:rPr>
        <w:t>,</w:t>
      </w:r>
      <w:r w:rsidR="009818A6">
        <w:rPr>
          <w:rFonts w:ascii="Verdana" w:hAnsi="Verdana"/>
          <w:color w:val="222222"/>
        </w:rPr>
        <w:t xml:space="preserve"> </w:t>
      </w:r>
      <w:r w:rsidR="00AD7608">
        <w:rPr>
          <w:rFonts w:ascii="Verdana" w:hAnsi="Verdana"/>
          <w:color w:val="222222"/>
        </w:rPr>
        <w:t>and the hypocrites (</w:t>
      </w:r>
      <w:r>
        <w:rPr>
          <w:rFonts w:ascii="Verdana" w:hAnsi="Verdana"/>
          <w:color w:val="222222"/>
        </w:rPr>
        <w:t>the scribes and the Pharisees</w:t>
      </w:r>
      <w:r w:rsidR="00AD7608">
        <w:rPr>
          <w:rFonts w:ascii="Verdana" w:hAnsi="Verdana"/>
          <w:color w:val="222222"/>
        </w:rPr>
        <w:t>)</w:t>
      </w:r>
      <w:r>
        <w:rPr>
          <w:rFonts w:ascii="Verdana" w:hAnsi="Verdana"/>
          <w:color w:val="222222"/>
        </w:rPr>
        <w:t>. The</w:t>
      </w:r>
      <w:r w:rsidR="009818A6">
        <w:rPr>
          <w:rFonts w:ascii="Verdana" w:hAnsi="Verdana"/>
          <w:color w:val="222222"/>
        </w:rPr>
        <w:t xml:space="preserve">y </w:t>
      </w:r>
      <w:r>
        <w:rPr>
          <w:rFonts w:ascii="Verdana" w:hAnsi="Verdana"/>
          <w:color w:val="222222"/>
        </w:rPr>
        <w:t xml:space="preserve">prided themselves as the blessed. In today’s gospel, Jesus proclaimed a new kind of the blessed with his Sermon on the Mount. He went up the mountain to proclaim </w:t>
      </w:r>
      <w:r w:rsidR="00C62539">
        <w:rPr>
          <w:rFonts w:ascii="Verdana" w:hAnsi="Verdana"/>
          <w:color w:val="222222"/>
        </w:rPr>
        <w:t xml:space="preserve">the Sermon </w:t>
      </w:r>
      <w:r>
        <w:rPr>
          <w:rFonts w:ascii="Verdana" w:hAnsi="Verdana"/>
          <w:color w:val="222222"/>
        </w:rPr>
        <w:t>to let the people know that what he proclaimed was as important as the laws Moses brought from Mount Sinai. The new blessings (beatitudes) are eight core principles that serve as a road map for spiritual growth and for an upright life.</w:t>
      </w:r>
    </w:p>
    <w:p w14:paraId="234CC5FB" w14:textId="77777777" w:rsidR="0098394D" w:rsidRDefault="0098394D" w:rsidP="0098394D">
      <w:pPr>
        <w:pStyle w:val="NormalWeb"/>
        <w:shd w:val="clear" w:color="auto" w:fill="FFFFFF"/>
        <w:rPr>
          <w:rFonts w:ascii="Verdana" w:hAnsi="Verdana"/>
          <w:color w:val="222222"/>
        </w:rPr>
      </w:pPr>
      <w:r>
        <w:rPr>
          <w:rFonts w:ascii="Verdana" w:hAnsi="Verdana"/>
          <w:color w:val="222222"/>
        </w:rPr>
        <w:t>The poor in spirit: Those dependent on God, who detach themselves from self-importance and from possessions.</w:t>
      </w:r>
    </w:p>
    <w:p w14:paraId="5353F3CB" w14:textId="0C00FE72" w:rsidR="0098394D" w:rsidRDefault="0098394D" w:rsidP="0098394D">
      <w:pPr>
        <w:pStyle w:val="NormalWeb"/>
        <w:shd w:val="clear" w:color="auto" w:fill="FFFFFF"/>
        <w:rPr>
          <w:rFonts w:ascii="Verdana" w:hAnsi="Verdana"/>
          <w:color w:val="222222"/>
        </w:rPr>
      </w:pPr>
      <w:r>
        <w:rPr>
          <w:rFonts w:ascii="Verdana" w:hAnsi="Verdana"/>
          <w:color w:val="222222"/>
        </w:rPr>
        <w:t xml:space="preserve">Those who mourn: Those </w:t>
      </w:r>
      <w:r w:rsidR="00C62539">
        <w:rPr>
          <w:rFonts w:ascii="Verdana" w:hAnsi="Verdana"/>
          <w:color w:val="222222"/>
        </w:rPr>
        <w:t xml:space="preserve">who </w:t>
      </w:r>
      <w:r>
        <w:rPr>
          <w:rFonts w:ascii="Verdana" w:hAnsi="Verdana"/>
          <w:color w:val="222222"/>
        </w:rPr>
        <w:t>grief over their sins which lead them to repentance and reconciliation. They grieve over evil and seek good over evil.</w:t>
      </w:r>
    </w:p>
    <w:p w14:paraId="56BC82C5" w14:textId="77777777" w:rsidR="0098394D" w:rsidRDefault="0098394D" w:rsidP="0098394D">
      <w:pPr>
        <w:pStyle w:val="NormalWeb"/>
        <w:shd w:val="clear" w:color="auto" w:fill="FFFFFF"/>
        <w:rPr>
          <w:rFonts w:ascii="Verdana" w:hAnsi="Verdana"/>
          <w:color w:val="222222"/>
        </w:rPr>
      </w:pPr>
      <w:r>
        <w:rPr>
          <w:rFonts w:ascii="Verdana" w:hAnsi="Verdana"/>
          <w:color w:val="222222"/>
        </w:rPr>
        <w:t>The meek: Those who submit to God’s will; who act with humility towards others.</w:t>
      </w:r>
    </w:p>
    <w:p w14:paraId="18F1991C" w14:textId="77777777" w:rsidR="0098394D" w:rsidRDefault="0098394D" w:rsidP="0098394D">
      <w:pPr>
        <w:pStyle w:val="NormalWeb"/>
        <w:shd w:val="clear" w:color="auto" w:fill="FFFFFF"/>
        <w:rPr>
          <w:rFonts w:ascii="Verdana" w:hAnsi="Verdana"/>
          <w:color w:val="222222"/>
        </w:rPr>
      </w:pPr>
      <w:r>
        <w:rPr>
          <w:rFonts w:ascii="Verdana" w:hAnsi="Verdana"/>
          <w:color w:val="222222"/>
        </w:rPr>
        <w:t>Those who hunger and thirst for righteousness: Those who desire to be right with God.  They desire justice over injustice, right over wrong, and good over evil.</w:t>
      </w:r>
    </w:p>
    <w:p w14:paraId="078B7CF9" w14:textId="77777777" w:rsidR="0098394D" w:rsidRDefault="0098394D" w:rsidP="0098394D">
      <w:pPr>
        <w:pStyle w:val="NormalWeb"/>
        <w:shd w:val="clear" w:color="auto" w:fill="FFFFFF"/>
        <w:rPr>
          <w:rFonts w:ascii="Verdana" w:hAnsi="Verdana"/>
          <w:color w:val="222222"/>
        </w:rPr>
      </w:pPr>
      <w:r>
        <w:rPr>
          <w:rFonts w:ascii="Verdana" w:hAnsi="Verdana"/>
          <w:color w:val="222222"/>
        </w:rPr>
        <w:t>The merciful: Those who are kind, compassionate, and forgiven.</w:t>
      </w:r>
    </w:p>
    <w:p w14:paraId="0D461FF9" w14:textId="77777777" w:rsidR="0098394D" w:rsidRDefault="0098394D" w:rsidP="0098394D">
      <w:pPr>
        <w:pStyle w:val="NormalWeb"/>
        <w:shd w:val="clear" w:color="auto" w:fill="FFFFFF"/>
        <w:rPr>
          <w:rFonts w:ascii="Verdana" w:hAnsi="Verdana"/>
          <w:color w:val="222222"/>
        </w:rPr>
      </w:pPr>
      <w:r>
        <w:rPr>
          <w:rFonts w:ascii="Verdana" w:hAnsi="Verdana"/>
          <w:color w:val="222222"/>
        </w:rPr>
        <w:t>The clean of heart: The honest who act with integrity.</w:t>
      </w:r>
    </w:p>
    <w:p w14:paraId="564539D2" w14:textId="77777777" w:rsidR="0098394D" w:rsidRDefault="0098394D" w:rsidP="0098394D">
      <w:pPr>
        <w:pStyle w:val="NormalWeb"/>
        <w:shd w:val="clear" w:color="auto" w:fill="FFFFFF"/>
        <w:rPr>
          <w:rFonts w:ascii="Verdana" w:hAnsi="Verdana"/>
          <w:color w:val="222222"/>
        </w:rPr>
      </w:pPr>
      <w:r>
        <w:rPr>
          <w:rFonts w:ascii="Verdana" w:hAnsi="Verdana"/>
          <w:color w:val="222222"/>
        </w:rPr>
        <w:t>The peace makers: Those who work to create peace and harmony.</w:t>
      </w:r>
    </w:p>
    <w:p w14:paraId="38C80721" w14:textId="77777777" w:rsidR="0098394D" w:rsidRDefault="0098394D" w:rsidP="0098394D">
      <w:pPr>
        <w:pStyle w:val="NormalWeb"/>
        <w:shd w:val="clear" w:color="auto" w:fill="FFFFFF"/>
        <w:rPr>
          <w:rFonts w:ascii="Verdana" w:hAnsi="Verdana"/>
          <w:color w:val="222222"/>
        </w:rPr>
      </w:pPr>
      <w:r>
        <w:rPr>
          <w:rFonts w:ascii="Verdana" w:hAnsi="Verdana"/>
          <w:color w:val="222222"/>
        </w:rPr>
        <w:t>The persecuted: Those persecuted for living upright life and for witnessing Christ.</w:t>
      </w:r>
    </w:p>
    <w:p w14:paraId="0EC482CA" w14:textId="77777777" w:rsidR="0098394D" w:rsidRDefault="0098394D" w:rsidP="0098394D">
      <w:pPr>
        <w:pStyle w:val="NormalWeb"/>
        <w:shd w:val="clear" w:color="auto" w:fill="FFFFFF"/>
        <w:rPr>
          <w:rFonts w:ascii="Verdana" w:hAnsi="Verdana"/>
          <w:color w:val="222222"/>
        </w:rPr>
      </w:pPr>
      <w:r>
        <w:rPr>
          <w:rFonts w:ascii="Verdana" w:hAnsi="Verdana"/>
          <w:color w:val="222222"/>
        </w:rPr>
        <w:t>The blessings mean that the reward of the upright is certain, eighter during earthly life or during eternity.</w:t>
      </w:r>
    </w:p>
    <w:p w14:paraId="03234784" w14:textId="43E05AF8" w:rsidR="0098394D" w:rsidRDefault="0098394D" w:rsidP="0098394D">
      <w:pPr>
        <w:pStyle w:val="NormalWeb"/>
        <w:shd w:val="clear" w:color="auto" w:fill="FFFFFF"/>
        <w:rPr>
          <w:rFonts w:ascii="Verdana" w:hAnsi="Verdana"/>
          <w:color w:val="222222"/>
        </w:rPr>
      </w:pPr>
      <w:r>
        <w:rPr>
          <w:rFonts w:ascii="Verdana" w:hAnsi="Verdana"/>
          <w:color w:val="222222"/>
        </w:rPr>
        <w:t xml:space="preserve">The message of the gospel </w:t>
      </w:r>
      <w:r w:rsidR="00C62539">
        <w:rPr>
          <w:rFonts w:ascii="Verdana" w:hAnsi="Verdana"/>
          <w:color w:val="222222"/>
        </w:rPr>
        <w:t xml:space="preserve">is </w:t>
      </w:r>
      <w:r>
        <w:rPr>
          <w:rFonts w:ascii="Verdana" w:hAnsi="Verdana"/>
          <w:color w:val="222222"/>
        </w:rPr>
        <w:t>that God loves the humble and the lowly</w:t>
      </w:r>
      <w:r w:rsidR="00C62539">
        <w:rPr>
          <w:rFonts w:ascii="Verdana" w:hAnsi="Verdana"/>
          <w:color w:val="222222"/>
        </w:rPr>
        <w:t xml:space="preserve">, is also the message St. Paul tried to </w:t>
      </w:r>
      <w:r>
        <w:rPr>
          <w:rFonts w:ascii="Verdana" w:hAnsi="Verdana"/>
          <w:color w:val="222222"/>
        </w:rPr>
        <w:t xml:space="preserve">tried to communicate to the Christian Corinthians. </w:t>
      </w:r>
      <w:r w:rsidR="00C62539">
        <w:rPr>
          <w:rFonts w:ascii="Verdana" w:hAnsi="Verdana"/>
          <w:color w:val="222222"/>
        </w:rPr>
        <w:t xml:space="preserve">Some of the  </w:t>
      </w:r>
      <w:r w:rsidR="00C62539">
        <w:rPr>
          <w:rFonts w:ascii="Verdana" w:hAnsi="Verdana"/>
          <w:color w:val="222222"/>
        </w:rPr>
        <w:lastRenderedPageBreak/>
        <w:t xml:space="preserve">Corinthians </w:t>
      </w:r>
      <w:r>
        <w:rPr>
          <w:rFonts w:ascii="Verdana" w:hAnsi="Verdana"/>
          <w:color w:val="222222"/>
        </w:rPr>
        <w:t>behaved like the Roman oppressors, the scribes and the Pharisees, quickly forgetting their lowly background and their Christian calling. He asked them in 1 Corinthians 4:7, “</w:t>
      </w:r>
      <w:r>
        <w:rPr>
          <w:rFonts w:ascii="Verdana" w:hAnsi="Verdana"/>
          <w:color w:val="363936"/>
          <w:shd w:val="clear" w:color="auto" w:fill="FFFFFF"/>
        </w:rPr>
        <w:t>What do you possess that you have not received? But if you have received it, why are you boasting as if you did not receive it?” </w:t>
      </w:r>
      <w:r>
        <w:rPr>
          <w:rFonts w:ascii="Verdana" w:hAnsi="Verdana"/>
          <w:color w:val="222222"/>
        </w:rPr>
        <w:t>He said to them, “Whoever boasts, should boast in the Lord” (1 Corinthians 1:31). St. Paul is communicating the same message to us today.</w:t>
      </w:r>
    </w:p>
    <w:p w14:paraId="4097DAAC" w14:textId="72C7DC7E" w:rsidR="0098394D" w:rsidRDefault="0098394D" w:rsidP="0098394D">
      <w:pPr>
        <w:pStyle w:val="NormalWeb"/>
        <w:shd w:val="clear" w:color="auto" w:fill="FFFFFF"/>
        <w:rPr>
          <w:rFonts w:ascii="Verdana" w:hAnsi="Verdana"/>
          <w:color w:val="222222"/>
        </w:rPr>
      </w:pPr>
      <w:r>
        <w:rPr>
          <w:rFonts w:ascii="Verdana" w:hAnsi="Verdana"/>
          <w:color w:val="222222"/>
        </w:rPr>
        <w:t>Who</w:t>
      </w:r>
      <w:r w:rsidR="00610B63">
        <w:rPr>
          <w:rFonts w:ascii="Verdana" w:hAnsi="Verdana"/>
          <w:color w:val="222222"/>
        </w:rPr>
        <w:t xml:space="preserve">, </w:t>
      </w:r>
      <w:r>
        <w:rPr>
          <w:rFonts w:ascii="Verdana" w:hAnsi="Verdana"/>
          <w:color w:val="222222"/>
        </w:rPr>
        <w:t>therefore</w:t>
      </w:r>
      <w:r w:rsidR="00610B63">
        <w:rPr>
          <w:rFonts w:ascii="Verdana" w:hAnsi="Verdana"/>
          <w:color w:val="222222"/>
        </w:rPr>
        <w:t xml:space="preserve">, </w:t>
      </w:r>
      <w:r>
        <w:rPr>
          <w:rFonts w:ascii="Verdana" w:hAnsi="Verdana"/>
          <w:color w:val="222222"/>
        </w:rPr>
        <w:t>are the blessed? The ‘high and the mighty’? No! Those rich in worldly possessions? No! Those who lack worldly possession</w:t>
      </w:r>
      <w:r w:rsidR="00610B63">
        <w:rPr>
          <w:rFonts w:ascii="Verdana" w:hAnsi="Verdana"/>
          <w:color w:val="222222"/>
        </w:rPr>
        <w:t>s</w:t>
      </w:r>
      <w:r>
        <w:rPr>
          <w:rFonts w:ascii="Verdana" w:hAnsi="Verdana"/>
          <w:color w:val="222222"/>
        </w:rPr>
        <w:t>? No! The blessed are the poor in spirit, those who mourn, the meek, those who hunger and thirst for righteousness, the merciful, the clean of heart, the peace makers, and those persecuted for the sake of righteousness and for witnessing Christ. Why? Because even if these are not among the ‘high and mighty,’ and even if they lack worldly possessions, what is within them is greater than what is in the world (1 John 4:4).</w:t>
      </w:r>
    </w:p>
    <w:p w14:paraId="2F2FB341" w14:textId="77777777" w:rsidR="0098394D" w:rsidRDefault="0098394D" w:rsidP="0098394D">
      <w:pPr>
        <w:pStyle w:val="NormalWeb"/>
        <w:shd w:val="clear" w:color="auto" w:fill="FFFFFF"/>
        <w:rPr>
          <w:rFonts w:ascii="Verdana" w:hAnsi="Verdana"/>
          <w:color w:val="222222"/>
        </w:rPr>
      </w:pPr>
      <w:r>
        <w:rPr>
          <w:rFonts w:ascii="Verdana" w:hAnsi="Verdana"/>
          <w:color w:val="222222"/>
        </w:rPr>
        <w:t>Fr. Martin Eke, MSP</w:t>
      </w:r>
    </w:p>
    <w:p w14:paraId="76A8B074" w14:textId="77777777" w:rsidR="00EE30B7" w:rsidRDefault="00EE30B7" w:rsidP="0098394D">
      <w:pPr>
        <w:pStyle w:val="NormalWeb"/>
        <w:shd w:val="clear" w:color="auto" w:fill="FFFFFF"/>
        <w:rPr>
          <w:rFonts w:ascii="Verdana" w:hAnsi="Verdana"/>
          <w:b/>
          <w:bCs/>
          <w:color w:val="222222"/>
        </w:rPr>
      </w:pPr>
    </w:p>
    <w:p w14:paraId="7C230AF0" w14:textId="77777777" w:rsidR="00EE30B7" w:rsidRDefault="00EE30B7" w:rsidP="0098394D">
      <w:pPr>
        <w:pStyle w:val="NormalWeb"/>
        <w:shd w:val="clear" w:color="auto" w:fill="FFFFFF"/>
        <w:rPr>
          <w:rFonts w:ascii="Verdana" w:hAnsi="Verdana"/>
          <w:b/>
          <w:bCs/>
          <w:color w:val="222222"/>
        </w:rPr>
      </w:pPr>
    </w:p>
    <w:sectPr w:rsidR="00EE30B7" w:rsidSect="009818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4D"/>
    <w:rsid w:val="00461B4A"/>
    <w:rsid w:val="005C169B"/>
    <w:rsid w:val="00610B63"/>
    <w:rsid w:val="00645E6F"/>
    <w:rsid w:val="00744E2C"/>
    <w:rsid w:val="00903A08"/>
    <w:rsid w:val="00957B1D"/>
    <w:rsid w:val="009818A6"/>
    <w:rsid w:val="0098394D"/>
    <w:rsid w:val="00A54530"/>
    <w:rsid w:val="00AD7608"/>
    <w:rsid w:val="00C62539"/>
    <w:rsid w:val="00E03477"/>
    <w:rsid w:val="00E21F23"/>
    <w:rsid w:val="00EE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A60F"/>
  <w15:chartTrackingRefBased/>
  <w15:docId w15:val="{BC123332-6A10-48D8-91F9-E66686A0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94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732350">
      <w:bodyDiv w:val="1"/>
      <w:marLeft w:val="0"/>
      <w:marRight w:val="0"/>
      <w:marTop w:val="0"/>
      <w:marBottom w:val="0"/>
      <w:divBdr>
        <w:top w:val="none" w:sz="0" w:space="0" w:color="auto"/>
        <w:left w:val="none" w:sz="0" w:space="0" w:color="auto"/>
        <w:bottom w:val="none" w:sz="0" w:space="0" w:color="auto"/>
        <w:right w:val="none" w:sz="0" w:space="0" w:color="auto"/>
      </w:divBdr>
    </w:div>
    <w:div w:id="166881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Francis of Assisi Catholic Church</dc:creator>
  <cp:keywords/>
  <dc:description/>
  <cp:lastModifiedBy>St. Francis of Assisi Catholic Church</cp:lastModifiedBy>
  <cp:revision>8</cp:revision>
  <dcterms:created xsi:type="dcterms:W3CDTF">2026-01-29T20:05:00Z</dcterms:created>
  <dcterms:modified xsi:type="dcterms:W3CDTF">2026-01-30T21:25:00Z</dcterms:modified>
</cp:coreProperties>
</file>